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56" w:rsidRDefault="00D7765E" w:rsidP="00C95A56">
      <w:pPr>
        <w:tabs>
          <w:tab w:val="left" w:pos="8390"/>
        </w:tabs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bookmarkStart w:id="0" w:name="_GoBack"/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Инструкция</w:t>
      </w:r>
    </w:p>
    <w:p w:rsidR="00D47997" w:rsidRPr="003350D0" w:rsidRDefault="00D7765E" w:rsidP="00C95A56">
      <w:pPr>
        <w:pStyle w:val="aa"/>
        <w:tabs>
          <w:tab w:val="left" w:pos="284"/>
        </w:tabs>
        <w:spacing w:after="200"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«Действия грузополучателя при приёмке груза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>,</w:t>
      </w:r>
      <w:r w:rsidR="00945B67" w:rsidRP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945B67" w:rsidRPr="003350D0">
        <w:rPr>
          <w:rFonts w:ascii="Times New Roman" w:hAnsi="Times New Roman"/>
          <w:b/>
          <w:color w:val="000000" w:themeColor="text1"/>
          <w:sz w:val="36"/>
          <w:szCs w:val="36"/>
        </w:rPr>
        <w:t>прибывшего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</w:t>
      </w:r>
      <w:r w:rsidR="004276BD">
        <w:rPr>
          <w:rFonts w:ascii="Times New Roman" w:hAnsi="Times New Roman"/>
          <w:b/>
          <w:color w:val="000000" w:themeColor="text1"/>
          <w:sz w:val="36"/>
          <w:szCs w:val="36"/>
        </w:rPr>
        <w:t>воздушным</w:t>
      </w:r>
      <w:r w:rsidR="00945B67">
        <w:rPr>
          <w:rFonts w:ascii="Times New Roman" w:hAnsi="Times New Roman"/>
          <w:b/>
          <w:color w:val="000000" w:themeColor="text1"/>
          <w:sz w:val="36"/>
          <w:szCs w:val="36"/>
        </w:rPr>
        <w:t xml:space="preserve"> транспортом</w:t>
      </w:r>
      <w:r w:rsidRPr="003350D0">
        <w:rPr>
          <w:rFonts w:ascii="Times New Roman" w:hAnsi="Times New Roman"/>
          <w:b/>
          <w:color w:val="000000" w:themeColor="text1"/>
          <w:sz w:val="36"/>
          <w:szCs w:val="36"/>
        </w:rPr>
        <w:t>»</w:t>
      </w:r>
    </w:p>
    <w:bookmarkEnd w:id="0"/>
    <w:p w:rsidR="00D7765E" w:rsidRPr="004276BD" w:rsidRDefault="00D7765E" w:rsidP="003E5454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276BD" w:rsidRPr="004276BD" w:rsidRDefault="004276BD" w:rsidP="003E545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4276BD">
        <w:rPr>
          <w:rFonts w:ascii="Times New Roman" w:hAnsi="Times New Roman"/>
          <w:szCs w:val="24"/>
        </w:rPr>
        <w:t>При приемке груза у авиаперевозчика в аэропорту назначения уполномоченные со</w:t>
      </w:r>
      <w:r w:rsidR="003E5454">
        <w:rPr>
          <w:rFonts w:ascii="Times New Roman" w:hAnsi="Times New Roman"/>
          <w:szCs w:val="24"/>
        </w:rPr>
        <w:t xml:space="preserve">трудники грузополучателя должны </w:t>
      </w:r>
      <w:r w:rsidRPr="004276BD">
        <w:rPr>
          <w:rFonts w:ascii="Times New Roman" w:hAnsi="Times New Roman"/>
          <w:szCs w:val="24"/>
        </w:rPr>
        <w:t>произвести внешний осмотр доставленного груза на предмет наличия повреждений транспортной тары/упаковки, либо нарушения ее целостности и возможного доступа к грузу.</w:t>
      </w:r>
      <w:r w:rsidRPr="004276BD">
        <w:rPr>
          <w:rFonts w:ascii="Times New Roman" w:hAnsi="Times New Roman"/>
          <w:szCs w:val="24"/>
        </w:rPr>
        <w:tab/>
      </w:r>
    </w:p>
    <w:p w:rsidR="003E5454" w:rsidRDefault="003E5454" w:rsidP="003E545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4276BD" w:rsidRPr="004276BD" w:rsidRDefault="004276BD" w:rsidP="003E545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4276BD">
        <w:rPr>
          <w:rFonts w:ascii="Times New Roman" w:hAnsi="Times New Roman"/>
          <w:szCs w:val="24"/>
        </w:rPr>
        <w:t>В случае обнаружения повреждений транспортной тары/упаковки, нарушения ее целостности, а также при наличии объективных оснований подозревать факт повреждения груза (активация шоковых датчиков), несанкционированного доступа (нарушение пломб, разрыв контрольных лент) грузополучатель обязан потребовать от аэропорта назначения проверки состояния и количества доставленного груза и составления коммерческого акта.</w:t>
      </w:r>
      <w:r w:rsidRPr="004276BD">
        <w:rPr>
          <w:rFonts w:ascii="Times New Roman" w:hAnsi="Times New Roman"/>
          <w:szCs w:val="24"/>
        </w:rPr>
        <w:tab/>
      </w:r>
    </w:p>
    <w:p w:rsidR="004276BD" w:rsidRPr="004276BD" w:rsidRDefault="004276BD" w:rsidP="003E545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4276BD">
        <w:rPr>
          <w:rFonts w:ascii="Times New Roman" w:hAnsi="Times New Roman"/>
          <w:szCs w:val="24"/>
        </w:rPr>
        <w:t>В случае обнаружения повреждения груза при международных авиаперевозках, грузополучатель должен потребовать составления и выдачи коммерческого акта аэропортом назначения незамедлительно при приемке груза (в случае видимых повреждений) или направить перевозчику письменную претензию (заказным письмом) в течение 14 дней со дня получения груза у авиаперевозчика (в случае повреждений, которые невозможно было обнаружить в момент приемки груза – «скрытые повреждения»).</w:t>
      </w:r>
      <w:r w:rsidRPr="004276BD">
        <w:rPr>
          <w:rFonts w:ascii="Times New Roman" w:hAnsi="Times New Roman"/>
          <w:szCs w:val="24"/>
        </w:rPr>
        <w:tab/>
      </w:r>
    </w:p>
    <w:p w:rsidR="004276BD" w:rsidRPr="004276BD" w:rsidRDefault="004276BD" w:rsidP="003E5454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D7765E" w:rsidRPr="003350D0" w:rsidRDefault="004276BD" w:rsidP="003E5454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4276BD">
        <w:rPr>
          <w:rFonts w:ascii="Times New Roman" w:hAnsi="Times New Roman"/>
          <w:szCs w:val="24"/>
        </w:rPr>
        <w:t>В случае неприбытия груза в аэропорт назначения в установленный срок грузополучатель должен незамедлительно направить авиаперевозчику телеграммой или курьерской почтой (с подтверждением факта получения) извещение с требованием произвести розыск груза и сообщить о его местонахождении. При неполучении ответа от авиаперевозчика (в течение 10-дней для перевозок внутри РФ и 120 дней для международных перевозок) с информацией о результатах розыска груза или его местонахождении – груз считается утраченным.</w:t>
      </w:r>
      <w:r w:rsidRPr="004276BD">
        <w:rPr>
          <w:rFonts w:ascii="Times New Roman" w:hAnsi="Times New Roman"/>
          <w:szCs w:val="24"/>
        </w:rPr>
        <w:tab/>
      </w:r>
      <w:r w:rsidR="00D7765E" w:rsidRPr="003350D0">
        <w:rPr>
          <w:rFonts w:ascii="Times New Roman" w:hAnsi="Times New Roman"/>
          <w:szCs w:val="24"/>
        </w:rPr>
        <w:tab/>
      </w:r>
    </w:p>
    <w:sectPr w:rsidR="00D7765E" w:rsidRPr="003350D0" w:rsidSect="00872A0F"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35" w:rsidRDefault="00620B35" w:rsidP="00AA55D2">
      <w:r>
        <w:separator/>
      </w:r>
    </w:p>
  </w:endnote>
  <w:endnote w:type="continuationSeparator" w:id="0">
    <w:p w:rsidR="00620B35" w:rsidRDefault="00620B35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35" w:rsidRDefault="00620B35" w:rsidP="00AA55D2">
      <w:r>
        <w:separator/>
      </w:r>
    </w:p>
  </w:footnote>
  <w:footnote w:type="continuationSeparator" w:id="0">
    <w:p w:rsidR="00620B35" w:rsidRDefault="00620B35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AEE"/>
    <w:multiLevelType w:val="hybridMultilevel"/>
    <w:tmpl w:val="7F3C9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B341B2"/>
    <w:multiLevelType w:val="hybridMultilevel"/>
    <w:tmpl w:val="EB78031C"/>
    <w:lvl w:ilvl="0" w:tplc="F84C2BD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CF6501"/>
    <w:multiLevelType w:val="hybridMultilevel"/>
    <w:tmpl w:val="3E2A4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94E96"/>
    <w:multiLevelType w:val="hybridMultilevel"/>
    <w:tmpl w:val="09B6C7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21410"/>
    <w:multiLevelType w:val="hybridMultilevel"/>
    <w:tmpl w:val="15B8B4CC"/>
    <w:lvl w:ilvl="0" w:tplc="560A0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4362"/>
    <w:multiLevelType w:val="hybridMultilevel"/>
    <w:tmpl w:val="850EEAC8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B0799"/>
    <w:multiLevelType w:val="hybridMultilevel"/>
    <w:tmpl w:val="5D7E2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C75A4"/>
    <w:multiLevelType w:val="hybridMultilevel"/>
    <w:tmpl w:val="ECA4E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46F37"/>
    <w:multiLevelType w:val="hybridMultilevel"/>
    <w:tmpl w:val="91609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503EB"/>
    <w:multiLevelType w:val="hybridMultilevel"/>
    <w:tmpl w:val="1436D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B21F6"/>
    <w:multiLevelType w:val="hybridMultilevel"/>
    <w:tmpl w:val="09EE2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14D7E"/>
    <w:rsid w:val="000936A0"/>
    <w:rsid w:val="000C5244"/>
    <w:rsid w:val="000F18F9"/>
    <w:rsid w:val="00192F76"/>
    <w:rsid w:val="001941C1"/>
    <w:rsid w:val="00270B1B"/>
    <w:rsid w:val="00315886"/>
    <w:rsid w:val="003350D0"/>
    <w:rsid w:val="003E5454"/>
    <w:rsid w:val="004276BD"/>
    <w:rsid w:val="00465B2F"/>
    <w:rsid w:val="0048651A"/>
    <w:rsid w:val="004B0D25"/>
    <w:rsid w:val="0058479A"/>
    <w:rsid w:val="00585526"/>
    <w:rsid w:val="005A5A7A"/>
    <w:rsid w:val="005A5C2B"/>
    <w:rsid w:val="005E0BC1"/>
    <w:rsid w:val="005E138E"/>
    <w:rsid w:val="00620B35"/>
    <w:rsid w:val="00627B35"/>
    <w:rsid w:val="00640FA8"/>
    <w:rsid w:val="006936A5"/>
    <w:rsid w:val="006B2724"/>
    <w:rsid w:val="00743DC0"/>
    <w:rsid w:val="00753728"/>
    <w:rsid w:val="00760297"/>
    <w:rsid w:val="00872A0F"/>
    <w:rsid w:val="00882625"/>
    <w:rsid w:val="008B1B35"/>
    <w:rsid w:val="00945B67"/>
    <w:rsid w:val="009C2CAD"/>
    <w:rsid w:val="00AA55D2"/>
    <w:rsid w:val="00B6453B"/>
    <w:rsid w:val="00B93636"/>
    <w:rsid w:val="00C13D8C"/>
    <w:rsid w:val="00C26800"/>
    <w:rsid w:val="00C56E24"/>
    <w:rsid w:val="00C95A56"/>
    <w:rsid w:val="00D47997"/>
    <w:rsid w:val="00D7765E"/>
    <w:rsid w:val="00E42D72"/>
    <w:rsid w:val="00E535DB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F7E3EA"/>
  <w15:chartTrackingRefBased/>
  <w15:docId w15:val="{B2C29059-90C0-4B16-BDF1-1A1ED54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Tatyana Polunina</cp:lastModifiedBy>
  <cp:revision>14</cp:revision>
  <dcterms:created xsi:type="dcterms:W3CDTF">2019-01-21T08:32:00Z</dcterms:created>
  <dcterms:modified xsi:type="dcterms:W3CDTF">2022-08-22T10:51:00Z</dcterms:modified>
</cp:coreProperties>
</file>